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42F" w:rsidRDefault="0013142F" w:rsidP="0013142F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7A4237" w:rsidRDefault="007A4237" w:rsidP="0013142F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7A4237" w:rsidRDefault="007A4237" w:rsidP="0013142F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33127D" w:rsidRPr="001B70AD" w:rsidRDefault="0033127D" w:rsidP="0033127D">
      <w:pPr>
        <w:spacing w:line="360" w:lineRule="auto"/>
        <w:jc w:val="center"/>
        <w:rPr>
          <w:rFonts w:ascii="仿宋_GB2312" w:eastAsia="仿宋_GB2312"/>
          <w:sz w:val="30"/>
          <w:szCs w:val="30"/>
        </w:rPr>
      </w:pPr>
      <w:proofErr w:type="gramStart"/>
      <w:r w:rsidRPr="001B70AD">
        <w:rPr>
          <w:rFonts w:ascii="仿宋_GB2312" w:eastAsia="仿宋_GB2312" w:hint="eastAsia"/>
          <w:sz w:val="30"/>
          <w:szCs w:val="30"/>
        </w:rPr>
        <w:t>川体艺</w:t>
      </w:r>
      <w:proofErr w:type="gramEnd"/>
      <w:r w:rsidRPr="001B70AD">
        <w:rPr>
          <w:rFonts w:ascii="仿宋_GB2312" w:eastAsia="仿宋_GB2312" w:hint="eastAsia"/>
          <w:sz w:val="30"/>
          <w:szCs w:val="30"/>
        </w:rPr>
        <w:t>协〔2016〕9号</w:t>
      </w:r>
    </w:p>
    <w:p w:rsidR="007A4237" w:rsidRPr="0013142F" w:rsidRDefault="007A4237" w:rsidP="0013142F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13142F" w:rsidRPr="0013142F" w:rsidRDefault="0013142F" w:rsidP="0013142F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476361" w:rsidRPr="0013142F" w:rsidRDefault="00476361" w:rsidP="0013142F">
      <w:pPr>
        <w:spacing w:line="360" w:lineRule="auto"/>
        <w:jc w:val="center"/>
        <w:rPr>
          <w:rFonts w:ascii="方正小标宋_GBK" w:eastAsia="方正小标宋_GBK"/>
          <w:sz w:val="36"/>
          <w:szCs w:val="36"/>
        </w:rPr>
      </w:pPr>
      <w:r w:rsidRPr="0013142F">
        <w:rPr>
          <w:rFonts w:ascii="方正小标宋_GBK" w:eastAsia="方正小标宋_GBK" w:hint="eastAsia"/>
          <w:sz w:val="36"/>
          <w:szCs w:val="36"/>
        </w:rPr>
        <w:t>关于举办2016—2017中国初、高中男</w:t>
      </w:r>
      <w:r w:rsidR="00196C36">
        <w:rPr>
          <w:rFonts w:ascii="方正小标宋_GBK" w:eastAsia="方正小标宋_GBK" w:hint="eastAsia"/>
          <w:sz w:val="36"/>
          <w:szCs w:val="36"/>
        </w:rPr>
        <w:t>(</w:t>
      </w:r>
      <w:r w:rsidRPr="0013142F">
        <w:rPr>
          <w:rFonts w:ascii="方正小标宋_GBK" w:eastAsia="方正小标宋_GBK" w:hint="eastAsia"/>
          <w:sz w:val="36"/>
          <w:szCs w:val="36"/>
        </w:rPr>
        <w:t>女</w:t>
      </w:r>
      <w:r w:rsidR="00196C36">
        <w:rPr>
          <w:rFonts w:ascii="方正小标宋_GBK" w:eastAsia="方正小标宋_GBK" w:hint="eastAsia"/>
          <w:sz w:val="36"/>
          <w:szCs w:val="36"/>
        </w:rPr>
        <w:t>)</w:t>
      </w:r>
      <w:r w:rsidRPr="0013142F">
        <w:rPr>
          <w:rFonts w:ascii="方正小标宋_GBK" w:eastAsia="方正小标宋_GBK" w:hint="eastAsia"/>
          <w:sz w:val="36"/>
          <w:szCs w:val="36"/>
        </w:rPr>
        <w:t>子</w:t>
      </w:r>
    </w:p>
    <w:p w:rsidR="00C00CFF" w:rsidRPr="0013142F" w:rsidRDefault="00476361" w:rsidP="0013142F">
      <w:pPr>
        <w:spacing w:line="360" w:lineRule="auto"/>
        <w:jc w:val="center"/>
        <w:rPr>
          <w:rFonts w:ascii="方正小标宋_GBK" w:eastAsia="方正小标宋_GBK"/>
          <w:sz w:val="36"/>
          <w:szCs w:val="36"/>
        </w:rPr>
      </w:pPr>
      <w:r w:rsidRPr="0013142F">
        <w:rPr>
          <w:rFonts w:ascii="方正小标宋_GBK" w:eastAsia="方正小标宋_GBK" w:hint="eastAsia"/>
          <w:sz w:val="36"/>
          <w:szCs w:val="36"/>
        </w:rPr>
        <w:t>篮球联赛（四川赛区）的通知</w:t>
      </w:r>
    </w:p>
    <w:p w:rsidR="00476361" w:rsidRPr="00D47936" w:rsidRDefault="00476361" w:rsidP="00D47936">
      <w:pPr>
        <w:rPr>
          <w:rFonts w:ascii="仿宋_GB2312" w:eastAsia="仿宋_GB2312"/>
          <w:sz w:val="32"/>
          <w:szCs w:val="32"/>
        </w:rPr>
      </w:pPr>
    </w:p>
    <w:p w:rsidR="00476361" w:rsidRPr="0013142F" w:rsidRDefault="00476361" w:rsidP="0013142F">
      <w:pPr>
        <w:spacing w:line="360" w:lineRule="auto"/>
        <w:rPr>
          <w:rFonts w:ascii="仿宋_GB2312" w:eastAsia="仿宋_GB2312"/>
          <w:sz w:val="32"/>
          <w:szCs w:val="32"/>
        </w:rPr>
      </w:pPr>
      <w:r w:rsidRPr="0013142F">
        <w:rPr>
          <w:rFonts w:ascii="仿宋_GB2312" w:eastAsia="仿宋_GB2312" w:hint="eastAsia"/>
          <w:sz w:val="32"/>
          <w:szCs w:val="32"/>
        </w:rPr>
        <w:t>有关市（州）教育（</w:t>
      </w:r>
      <w:proofErr w:type="gramStart"/>
      <w:r w:rsidRPr="0013142F">
        <w:rPr>
          <w:rFonts w:ascii="仿宋_GB2312" w:eastAsia="仿宋_GB2312" w:hint="eastAsia"/>
          <w:sz w:val="32"/>
          <w:szCs w:val="32"/>
        </w:rPr>
        <w:t>教体局</w:t>
      </w:r>
      <w:proofErr w:type="gramEnd"/>
      <w:r w:rsidRPr="0013142F">
        <w:rPr>
          <w:rFonts w:ascii="仿宋_GB2312" w:eastAsia="仿宋_GB2312" w:hint="eastAsia"/>
          <w:sz w:val="32"/>
          <w:szCs w:val="32"/>
        </w:rPr>
        <w:t>）</w:t>
      </w:r>
      <w:r w:rsidR="009B3F2A" w:rsidRPr="0013142F">
        <w:rPr>
          <w:rFonts w:ascii="仿宋_GB2312" w:eastAsia="仿宋_GB2312" w:hint="eastAsia"/>
          <w:sz w:val="32"/>
          <w:szCs w:val="32"/>
        </w:rPr>
        <w:t>，</w:t>
      </w:r>
      <w:r w:rsidRPr="0013142F">
        <w:rPr>
          <w:rFonts w:ascii="仿宋_GB2312" w:eastAsia="仿宋_GB2312" w:hint="eastAsia"/>
          <w:sz w:val="32"/>
          <w:szCs w:val="32"/>
        </w:rPr>
        <w:t>相关学校：</w:t>
      </w:r>
    </w:p>
    <w:p w:rsidR="00476361" w:rsidRPr="0013142F" w:rsidRDefault="00476361" w:rsidP="0013142F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13142F">
        <w:rPr>
          <w:rFonts w:ascii="仿宋_GB2312" w:eastAsia="仿宋_GB2312" w:hint="eastAsia"/>
          <w:sz w:val="32"/>
          <w:szCs w:val="32"/>
        </w:rPr>
        <w:t>由中国中学生体育协会主办，</w:t>
      </w:r>
      <w:proofErr w:type="gramStart"/>
      <w:r w:rsidRPr="0013142F">
        <w:rPr>
          <w:rFonts w:ascii="仿宋_GB2312" w:eastAsia="仿宋_GB2312" w:hint="eastAsia"/>
          <w:sz w:val="32"/>
          <w:szCs w:val="32"/>
        </w:rPr>
        <w:t>非凡领越体育</w:t>
      </w:r>
      <w:proofErr w:type="gramEnd"/>
      <w:r w:rsidRPr="0013142F">
        <w:rPr>
          <w:rFonts w:ascii="仿宋_GB2312" w:eastAsia="仿宋_GB2312" w:hint="eastAsia"/>
          <w:sz w:val="32"/>
          <w:szCs w:val="32"/>
        </w:rPr>
        <w:t>发展（北京）有限公司提供赞助的2016—2017中国高中男（女）子</w:t>
      </w:r>
      <w:r w:rsidR="00275617">
        <w:rPr>
          <w:rFonts w:ascii="仿宋_GB2312" w:eastAsia="仿宋_GB2312" w:hint="eastAsia"/>
          <w:sz w:val="32"/>
          <w:szCs w:val="32"/>
        </w:rPr>
        <w:t>篮球</w:t>
      </w:r>
      <w:r w:rsidRPr="0013142F">
        <w:rPr>
          <w:rFonts w:ascii="仿宋_GB2312" w:eastAsia="仿宋_GB2312" w:hint="eastAsia"/>
          <w:sz w:val="32"/>
          <w:szCs w:val="32"/>
        </w:rPr>
        <w:t>联赛和2016—2017中国初中男（女）子</w:t>
      </w:r>
      <w:r w:rsidR="00275617">
        <w:rPr>
          <w:rFonts w:ascii="仿宋_GB2312" w:eastAsia="仿宋_GB2312" w:hint="eastAsia"/>
          <w:sz w:val="32"/>
          <w:szCs w:val="32"/>
        </w:rPr>
        <w:t>篮球</w:t>
      </w:r>
      <w:r w:rsidRPr="0013142F">
        <w:rPr>
          <w:rFonts w:ascii="仿宋_GB2312" w:eastAsia="仿宋_GB2312" w:hint="eastAsia"/>
          <w:sz w:val="32"/>
          <w:szCs w:val="32"/>
        </w:rPr>
        <w:t>联赛第一阶段比赛将于2016年11月在全国拉开帷幕。根据《关于举办2016—2017中国高中男子联赛的通知</w:t>
      </w:r>
      <w:r w:rsidR="0013142F" w:rsidRPr="0013142F">
        <w:rPr>
          <w:rFonts w:ascii="仿宋_GB2312" w:eastAsia="仿宋_GB2312" w:hint="eastAsia"/>
          <w:sz w:val="32"/>
          <w:szCs w:val="32"/>
        </w:rPr>
        <w:t>》</w:t>
      </w:r>
      <w:r w:rsidRPr="0013142F">
        <w:rPr>
          <w:rFonts w:ascii="仿宋_GB2312" w:eastAsia="仿宋_GB2312" w:hint="eastAsia"/>
          <w:sz w:val="32"/>
          <w:szCs w:val="32"/>
        </w:rPr>
        <w:t>（中体协</w:t>
      </w:r>
      <w:r w:rsidR="0013142F" w:rsidRPr="0013142F">
        <w:rPr>
          <w:rFonts w:ascii="仿宋_GB2312" w:eastAsia="仿宋_GB2312" w:hint="eastAsia"/>
          <w:sz w:val="32"/>
          <w:szCs w:val="32"/>
        </w:rPr>
        <w:t>〔2016〕</w:t>
      </w:r>
      <w:r w:rsidRPr="0013142F">
        <w:rPr>
          <w:rFonts w:ascii="仿宋_GB2312" w:eastAsia="仿宋_GB2312" w:hint="eastAsia"/>
          <w:sz w:val="32"/>
          <w:szCs w:val="32"/>
        </w:rPr>
        <w:t>68号）、《关于举办2016—2017中国高中女子联赛的通知</w:t>
      </w:r>
      <w:r w:rsidR="00D24A3E" w:rsidRPr="0013142F">
        <w:rPr>
          <w:rFonts w:ascii="仿宋_GB2312" w:eastAsia="仿宋_GB2312" w:hint="eastAsia"/>
          <w:sz w:val="32"/>
          <w:szCs w:val="32"/>
        </w:rPr>
        <w:t>》</w:t>
      </w:r>
      <w:r w:rsidRPr="0013142F">
        <w:rPr>
          <w:rFonts w:ascii="仿宋_GB2312" w:eastAsia="仿宋_GB2312" w:hint="eastAsia"/>
          <w:sz w:val="32"/>
          <w:szCs w:val="32"/>
        </w:rPr>
        <w:t>（中体协</w:t>
      </w:r>
      <w:r w:rsidR="0013142F" w:rsidRPr="0013142F">
        <w:rPr>
          <w:rFonts w:ascii="仿宋_GB2312" w:eastAsia="仿宋_GB2312" w:hint="eastAsia"/>
          <w:sz w:val="32"/>
          <w:szCs w:val="32"/>
        </w:rPr>
        <w:t>〔2016〕</w:t>
      </w:r>
      <w:r w:rsidRPr="0013142F">
        <w:rPr>
          <w:rFonts w:ascii="仿宋_GB2312" w:eastAsia="仿宋_GB2312" w:hint="eastAsia"/>
          <w:sz w:val="32"/>
          <w:szCs w:val="32"/>
        </w:rPr>
        <w:t>70号）、《关于举办2016—2017中国初中男子篮球联赛的通知》</w:t>
      </w:r>
      <w:r w:rsidR="00D24A3E" w:rsidRPr="0013142F">
        <w:rPr>
          <w:rFonts w:ascii="仿宋_GB2312" w:eastAsia="仿宋_GB2312" w:hint="eastAsia"/>
          <w:sz w:val="32"/>
          <w:szCs w:val="32"/>
        </w:rPr>
        <w:t>（中体协</w:t>
      </w:r>
      <w:r w:rsidR="0013142F" w:rsidRPr="0013142F">
        <w:rPr>
          <w:rFonts w:ascii="仿宋_GB2312" w:eastAsia="仿宋_GB2312" w:hint="eastAsia"/>
          <w:sz w:val="32"/>
          <w:szCs w:val="32"/>
        </w:rPr>
        <w:t>〔2016〕</w:t>
      </w:r>
      <w:r w:rsidR="00D24A3E" w:rsidRPr="0013142F">
        <w:rPr>
          <w:rFonts w:ascii="仿宋_GB2312" w:eastAsia="仿宋_GB2312" w:hint="eastAsia"/>
          <w:sz w:val="32"/>
          <w:szCs w:val="32"/>
        </w:rPr>
        <w:t>67号）和《关于举办2016—2017中国初中女子篮球联赛的通知》（中体协</w:t>
      </w:r>
      <w:r w:rsidR="0013142F" w:rsidRPr="0013142F">
        <w:rPr>
          <w:rFonts w:ascii="仿宋_GB2312" w:eastAsia="仿宋_GB2312" w:hint="eastAsia"/>
          <w:sz w:val="32"/>
          <w:szCs w:val="32"/>
        </w:rPr>
        <w:t>〔2016〕</w:t>
      </w:r>
      <w:r w:rsidR="00D24A3E" w:rsidRPr="0013142F">
        <w:rPr>
          <w:rFonts w:ascii="仿宋_GB2312" w:eastAsia="仿宋_GB2312" w:hint="eastAsia"/>
          <w:sz w:val="32"/>
          <w:szCs w:val="32"/>
        </w:rPr>
        <w:t>71号）要求，经研究决定，定于2016年12月在宜宾市举办四川赛区</w:t>
      </w:r>
      <w:r w:rsidR="004B3889" w:rsidRPr="0013142F">
        <w:rPr>
          <w:rFonts w:ascii="仿宋_GB2312" w:eastAsia="仿宋_GB2312" w:hint="eastAsia"/>
          <w:sz w:val="32"/>
          <w:szCs w:val="32"/>
        </w:rPr>
        <w:t>初</w:t>
      </w:r>
      <w:r w:rsidR="00D24A3E" w:rsidRPr="0013142F">
        <w:rPr>
          <w:rFonts w:ascii="仿宋_GB2312" w:eastAsia="仿宋_GB2312" w:hint="eastAsia"/>
          <w:sz w:val="32"/>
          <w:szCs w:val="32"/>
        </w:rPr>
        <w:t>、</w:t>
      </w:r>
      <w:r w:rsidR="004B3889" w:rsidRPr="0013142F">
        <w:rPr>
          <w:rFonts w:ascii="仿宋_GB2312" w:eastAsia="仿宋_GB2312" w:hint="eastAsia"/>
          <w:sz w:val="32"/>
          <w:szCs w:val="32"/>
        </w:rPr>
        <w:t>高</w:t>
      </w:r>
      <w:r w:rsidR="00D24A3E" w:rsidRPr="0013142F">
        <w:rPr>
          <w:rFonts w:ascii="仿宋_GB2312" w:eastAsia="仿宋_GB2312" w:hint="eastAsia"/>
          <w:sz w:val="32"/>
          <w:szCs w:val="32"/>
        </w:rPr>
        <w:t>中男</w:t>
      </w:r>
      <w:r w:rsidR="004B3889">
        <w:rPr>
          <w:rFonts w:ascii="仿宋_GB2312" w:eastAsia="仿宋_GB2312" w:hint="eastAsia"/>
          <w:sz w:val="32"/>
          <w:szCs w:val="32"/>
        </w:rPr>
        <w:t>（女）</w:t>
      </w:r>
      <w:r w:rsidR="00D24A3E" w:rsidRPr="0013142F">
        <w:rPr>
          <w:rFonts w:ascii="仿宋_GB2312" w:eastAsia="仿宋_GB2312" w:hint="eastAsia"/>
          <w:sz w:val="32"/>
          <w:szCs w:val="32"/>
        </w:rPr>
        <w:t>子篮球比赛。</w:t>
      </w:r>
      <w:r w:rsidR="00E50001" w:rsidRPr="0013142F">
        <w:rPr>
          <w:rFonts w:ascii="仿宋_GB2312" w:eastAsia="仿宋_GB2312" w:hint="eastAsia"/>
          <w:sz w:val="32"/>
          <w:szCs w:val="32"/>
        </w:rPr>
        <w:t>本次比</w:t>
      </w:r>
      <w:r w:rsidR="00E50001" w:rsidRPr="0013142F">
        <w:rPr>
          <w:rFonts w:ascii="仿宋_GB2312" w:eastAsia="仿宋_GB2312" w:hint="eastAsia"/>
          <w:sz w:val="32"/>
          <w:szCs w:val="32"/>
        </w:rPr>
        <w:lastRenderedPageBreak/>
        <w:t>赛</w:t>
      </w:r>
      <w:r w:rsidR="00D24A3E" w:rsidRPr="0013142F">
        <w:rPr>
          <w:rFonts w:ascii="仿宋_GB2312" w:eastAsia="仿宋_GB2312" w:hint="eastAsia"/>
          <w:sz w:val="32"/>
          <w:szCs w:val="32"/>
        </w:rPr>
        <w:t>由四川省学生体育</w:t>
      </w:r>
      <w:r w:rsidR="00E50001" w:rsidRPr="0013142F">
        <w:rPr>
          <w:rFonts w:ascii="仿宋_GB2312" w:eastAsia="仿宋_GB2312" w:hint="eastAsia"/>
          <w:sz w:val="32"/>
          <w:szCs w:val="32"/>
        </w:rPr>
        <w:t>艺术</w:t>
      </w:r>
      <w:r w:rsidR="00D24A3E" w:rsidRPr="0013142F">
        <w:rPr>
          <w:rFonts w:ascii="仿宋_GB2312" w:eastAsia="仿宋_GB2312" w:hint="eastAsia"/>
          <w:sz w:val="32"/>
          <w:szCs w:val="32"/>
        </w:rPr>
        <w:t>协会、宜宾市教育和体育局承办，宜宾市学生体育艺术协会协办。现将有关事宜通知如下：</w:t>
      </w:r>
    </w:p>
    <w:p w:rsidR="00D24A3E" w:rsidRPr="0013142F" w:rsidRDefault="0013142F" w:rsidP="0013142F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13142F">
        <w:rPr>
          <w:rFonts w:ascii="黑体" w:eastAsia="黑体" w:hAnsi="黑体" w:hint="eastAsia"/>
          <w:sz w:val="32"/>
          <w:szCs w:val="32"/>
        </w:rPr>
        <w:t>一、</w:t>
      </w:r>
      <w:r w:rsidR="00D24A3E" w:rsidRPr="0013142F">
        <w:rPr>
          <w:rFonts w:ascii="黑体" w:eastAsia="黑体" w:hAnsi="黑体" w:hint="eastAsia"/>
          <w:sz w:val="32"/>
          <w:szCs w:val="32"/>
        </w:rPr>
        <w:t>比赛时间及地点</w:t>
      </w:r>
    </w:p>
    <w:p w:rsidR="00D24A3E" w:rsidRPr="0013142F" w:rsidRDefault="00D24A3E" w:rsidP="0013142F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E44EA">
        <w:rPr>
          <w:rFonts w:ascii="楷体_GB2312" w:eastAsia="楷体_GB2312" w:hint="eastAsia"/>
          <w:sz w:val="32"/>
          <w:szCs w:val="32"/>
        </w:rPr>
        <w:t>比赛时间：</w:t>
      </w:r>
      <w:r w:rsidRPr="0013142F">
        <w:rPr>
          <w:rFonts w:ascii="仿宋_GB2312" w:eastAsia="仿宋_GB2312" w:hint="eastAsia"/>
          <w:sz w:val="32"/>
          <w:szCs w:val="32"/>
        </w:rPr>
        <w:t>2016年12月22日—25日</w:t>
      </w:r>
    </w:p>
    <w:p w:rsidR="00D24A3E" w:rsidRPr="0013142F" w:rsidRDefault="00D24A3E" w:rsidP="0013142F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E44EA">
        <w:rPr>
          <w:rFonts w:ascii="楷体_GB2312" w:eastAsia="楷体_GB2312" w:hint="eastAsia"/>
          <w:sz w:val="32"/>
          <w:szCs w:val="32"/>
        </w:rPr>
        <w:t>比赛地点：</w:t>
      </w:r>
      <w:r w:rsidRPr="0013142F">
        <w:rPr>
          <w:rFonts w:ascii="仿宋_GB2312" w:eastAsia="仿宋_GB2312" w:hint="eastAsia"/>
          <w:sz w:val="32"/>
          <w:szCs w:val="32"/>
        </w:rPr>
        <w:t>宜宾一中（高中男子）、宜宾三中（初</w:t>
      </w:r>
      <w:r w:rsidR="008778EC">
        <w:rPr>
          <w:rFonts w:ascii="仿宋_GB2312" w:eastAsia="仿宋_GB2312" w:hint="eastAsia"/>
          <w:sz w:val="32"/>
          <w:szCs w:val="32"/>
        </w:rPr>
        <w:t>、</w:t>
      </w:r>
      <w:r w:rsidRPr="0013142F">
        <w:rPr>
          <w:rFonts w:ascii="仿宋_GB2312" w:eastAsia="仿宋_GB2312" w:hint="eastAsia"/>
          <w:sz w:val="32"/>
          <w:szCs w:val="32"/>
        </w:rPr>
        <w:t>高中女子</w:t>
      </w:r>
      <w:r w:rsidR="00E50001" w:rsidRPr="0013142F">
        <w:rPr>
          <w:rFonts w:ascii="仿宋_GB2312" w:eastAsia="仿宋_GB2312" w:hint="eastAsia"/>
          <w:sz w:val="32"/>
          <w:szCs w:val="32"/>
        </w:rPr>
        <w:t>）</w:t>
      </w:r>
      <w:r w:rsidRPr="0013142F">
        <w:rPr>
          <w:rFonts w:ascii="仿宋_GB2312" w:eastAsia="仿宋_GB2312" w:hint="eastAsia"/>
          <w:sz w:val="32"/>
          <w:szCs w:val="32"/>
        </w:rPr>
        <w:t>、宜宾六中（初中男子）。</w:t>
      </w:r>
    </w:p>
    <w:p w:rsidR="00D24A3E" w:rsidRPr="0013142F" w:rsidRDefault="0013142F" w:rsidP="0013142F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13142F">
        <w:rPr>
          <w:rFonts w:ascii="黑体" w:eastAsia="黑体" w:hAnsi="黑体" w:hint="eastAsia"/>
          <w:sz w:val="32"/>
          <w:szCs w:val="32"/>
        </w:rPr>
        <w:t>二、</w:t>
      </w:r>
      <w:r w:rsidR="00D24A3E" w:rsidRPr="0013142F">
        <w:rPr>
          <w:rFonts w:ascii="黑体" w:eastAsia="黑体" w:hAnsi="黑体" w:hint="eastAsia"/>
          <w:sz w:val="32"/>
          <w:szCs w:val="32"/>
        </w:rPr>
        <w:t>参赛单位</w:t>
      </w:r>
    </w:p>
    <w:p w:rsidR="00D24A3E" w:rsidRPr="005D6D00" w:rsidRDefault="0013142F" w:rsidP="0013142F">
      <w:pPr>
        <w:spacing w:line="360" w:lineRule="auto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 w:rsidRPr="00D47936">
        <w:rPr>
          <w:rFonts w:ascii="楷体_GB2312" w:eastAsia="楷体_GB2312" w:hint="eastAsia"/>
          <w:sz w:val="32"/>
          <w:szCs w:val="32"/>
        </w:rPr>
        <w:t>（一）</w:t>
      </w:r>
      <w:r w:rsidR="00221BA1" w:rsidRPr="00D47936">
        <w:rPr>
          <w:rFonts w:ascii="楷体_GB2312" w:eastAsia="楷体_GB2312" w:hint="eastAsia"/>
          <w:sz w:val="32"/>
          <w:szCs w:val="32"/>
        </w:rPr>
        <w:t>高中男子组：</w:t>
      </w:r>
      <w:r w:rsidR="00221BA1" w:rsidRPr="0013142F">
        <w:rPr>
          <w:rFonts w:ascii="仿宋_GB2312" w:eastAsia="仿宋_GB2312" w:hint="eastAsia"/>
          <w:sz w:val="32"/>
          <w:szCs w:val="32"/>
        </w:rPr>
        <w:t>宜宾三中、宜宾一中、泸</w:t>
      </w:r>
      <w:r w:rsidR="005D6D00">
        <w:rPr>
          <w:rFonts w:ascii="仿宋_GB2312" w:eastAsia="仿宋_GB2312" w:hint="eastAsia"/>
          <w:sz w:val="32"/>
          <w:szCs w:val="32"/>
        </w:rPr>
        <w:t>县二中、</w:t>
      </w:r>
      <w:r w:rsidR="005A2D85">
        <w:rPr>
          <w:rFonts w:ascii="仿宋_GB2312" w:eastAsia="仿宋_GB2312" w:hint="eastAsia"/>
          <w:sz w:val="32"/>
          <w:szCs w:val="32"/>
        </w:rPr>
        <w:t>绵阳南山中学、</w:t>
      </w:r>
      <w:r w:rsidR="005D6D00">
        <w:rPr>
          <w:rFonts w:ascii="仿宋_GB2312" w:eastAsia="仿宋_GB2312" w:hint="eastAsia"/>
          <w:sz w:val="32"/>
          <w:szCs w:val="32"/>
        </w:rPr>
        <w:t>西南交通大学附属中学、乐山一中、成都玉林中学</w:t>
      </w:r>
      <w:r w:rsidR="005D6D00" w:rsidRPr="005A2D85">
        <w:rPr>
          <w:rFonts w:ascii="仿宋_GB2312" w:eastAsia="仿宋_GB2312" w:hint="eastAsia"/>
          <w:sz w:val="32"/>
          <w:szCs w:val="32"/>
        </w:rPr>
        <w:t>、南充高</w:t>
      </w:r>
      <w:r w:rsidR="005A2D85">
        <w:rPr>
          <w:rFonts w:ascii="仿宋_GB2312" w:eastAsia="仿宋_GB2312" w:hint="eastAsia"/>
          <w:sz w:val="32"/>
          <w:szCs w:val="32"/>
        </w:rPr>
        <w:t>中。</w:t>
      </w:r>
    </w:p>
    <w:p w:rsidR="00221BA1" w:rsidRPr="0013142F" w:rsidRDefault="0013142F" w:rsidP="0013142F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47936">
        <w:rPr>
          <w:rFonts w:ascii="楷体_GB2312" w:eastAsia="楷体_GB2312" w:hint="eastAsia"/>
          <w:sz w:val="32"/>
          <w:szCs w:val="32"/>
        </w:rPr>
        <w:t>（二）</w:t>
      </w:r>
      <w:r w:rsidR="00221BA1" w:rsidRPr="00D47936">
        <w:rPr>
          <w:rFonts w:ascii="楷体_GB2312" w:eastAsia="楷体_GB2312" w:hint="eastAsia"/>
          <w:sz w:val="32"/>
          <w:szCs w:val="32"/>
        </w:rPr>
        <w:t>高中女子组：</w:t>
      </w:r>
      <w:r w:rsidR="00221BA1" w:rsidRPr="0013142F">
        <w:rPr>
          <w:rFonts w:ascii="仿宋_GB2312" w:eastAsia="仿宋_GB2312" w:hint="eastAsia"/>
          <w:sz w:val="32"/>
          <w:szCs w:val="32"/>
        </w:rPr>
        <w:t>宜宾三中、西南交通大学附属中学、</w:t>
      </w:r>
      <w:proofErr w:type="gramStart"/>
      <w:r w:rsidR="00221BA1" w:rsidRPr="0013142F">
        <w:rPr>
          <w:rFonts w:ascii="仿宋_GB2312" w:eastAsia="仿宋_GB2312" w:hint="eastAsia"/>
          <w:sz w:val="32"/>
          <w:szCs w:val="32"/>
        </w:rPr>
        <w:t>泸州天</w:t>
      </w:r>
      <w:proofErr w:type="gramEnd"/>
      <w:r w:rsidR="00221BA1" w:rsidRPr="0013142F">
        <w:rPr>
          <w:rFonts w:ascii="仿宋_GB2312" w:eastAsia="仿宋_GB2312" w:hint="eastAsia"/>
          <w:sz w:val="32"/>
          <w:szCs w:val="32"/>
        </w:rPr>
        <w:t>立国际学校、泸县二中、</w:t>
      </w:r>
      <w:proofErr w:type="gramStart"/>
      <w:r w:rsidR="00221BA1" w:rsidRPr="0013142F">
        <w:rPr>
          <w:rFonts w:ascii="仿宋_GB2312" w:eastAsia="仿宋_GB2312" w:hint="eastAsia"/>
          <w:sz w:val="32"/>
          <w:szCs w:val="32"/>
        </w:rPr>
        <w:t>自贡蜀光中学</w:t>
      </w:r>
      <w:proofErr w:type="gramEnd"/>
      <w:r w:rsidR="00221BA1" w:rsidRPr="0013142F">
        <w:rPr>
          <w:rFonts w:ascii="仿宋_GB2312" w:eastAsia="仿宋_GB2312" w:hint="eastAsia"/>
          <w:sz w:val="32"/>
          <w:szCs w:val="32"/>
        </w:rPr>
        <w:t>、宜宾一中。</w:t>
      </w:r>
    </w:p>
    <w:p w:rsidR="00221BA1" w:rsidRPr="0013142F" w:rsidRDefault="0013142F" w:rsidP="0013142F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47936">
        <w:rPr>
          <w:rFonts w:ascii="楷体_GB2312" w:eastAsia="楷体_GB2312" w:hint="eastAsia"/>
          <w:sz w:val="32"/>
          <w:szCs w:val="32"/>
        </w:rPr>
        <w:t>（三）</w:t>
      </w:r>
      <w:r w:rsidR="00221BA1" w:rsidRPr="00D47936">
        <w:rPr>
          <w:rFonts w:ascii="楷体_GB2312" w:eastAsia="楷体_GB2312" w:hint="eastAsia"/>
          <w:sz w:val="32"/>
          <w:szCs w:val="32"/>
        </w:rPr>
        <w:t>初中男子组：</w:t>
      </w:r>
      <w:r w:rsidR="00221BA1" w:rsidRPr="0013142F">
        <w:rPr>
          <w:rFonts w:ascii="仿宋_GB2312" w:eastAsia="仿宋_GB2312" w:hint="eastAsia"/>
          <w:sz w:val="32"/>
          <w:szCs w:val="32"/>
        </w:rPr>
        <w:t>宜宾二中、</w:t>
      </w:r>
      <w:proofErr w:type="gramStart"/>
      <w:r w:rsidR="00221BA1" w:rsidRPr="0013142F">
        <w:rPr>
          <w:rFonts w:ascii="仿宋_GB2312" w:eastAsia="仿宋_GB2312" w:hint="eastAsia"/>
          <w:sz w:val="32"/>
          <w:szCs w:val="32"/>
        </w:rPr>
        <w:t>宜宾八</w:t>
      </w:r>
      <w:proofErr w:type="gramEnd"/>
      <w:r w:rsidR="00221BA1" w:rsidRPr="0013142F">
        <w:rPr>
          <w:rFonts w:ascii="仿宋_GB2312" w:eastAsia="仿宋_GB2312" w:hint="eastAsia"/>
          <w:sz w:val="32"/>
          <w:szCs w:val="32"/>
        </w:rPr>
        <w:t>中、泸县二中、绵阳</w:t>
      </w:r>
      <w:r w:rsidR="0035735D">
        <w:rPr>
          <w:rFonts w:ascii="仿宋_GB2312" w:eastAsia="仿宋_GB2312" w:hint="eastAsia"/>
          <w:sz w:val="32"/>
          <w:szCs w:val="32"/>
        </w:rPr>
        <w:t>市实验中学</w:t>
      </w:r>
      <w:r w:rsidR="00221BA1" w:rsidRPr="0013142F">
        <w:rPr>
          <w:rFonts w:ascii="仿宋_GB2312" w:eastAsia="仿宋_GB2312" w:hint="eastAsia"/>
          <w:sz w:val="32"/>
          <w:szCs w:val="32"/>
        </w:rPr>
        <w:t>、西南交通大学附属中学、资阳中学、乐山一中、成都玉林中学。</w:t>
      </w:r>
      <w:bookmarkStart w:id="0" w:name="_GoBack"/>
      <w:bookmarkEnd w:id="0"/>
    </w:p>
    <w:p w:rsidR="00221BA1" w:rsidRPr="0013142F" w:rsidRDefault="0013142F" w:rsidP="0013142F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47936">
        <w:rPr>
          <w:rFonts w:ascii="楷体_GB2312" w:eastAsia="楷体_GB2312" w:hint="eastAsia"/>
          <w:sz w:val="32"/>
          <w:szCs w:val="32"/>
        </w:rPr>
        <w:t>（四）</w:t>
      </w:r>
      <w:r w:rsidR="00221BA1" w:rsidRPr="00D47936">
        <w:rPr>
          <w:rFonts w:ascii="楷体_GB2312" w:eastAsia="楷体_GB2312" w:hint="eastAsia"/>
          <w:sz w:val="32"/>
          <w:szCs w:val="32"/>
        </w:rPr>
        <w:t>初中女子组</w:t>
      </w:r>
      <w:r w:rsidR="00686172" w:rsidRPr="00D47936">
        <w:rPr>
          <w:rFonts w:ascii="楷体_GB2312" w:eastAsia="楷体_GB2312" w:hint="eastAsia"/>
          <w:sz w:val="32"/>
          <w:szCs w:val="32"/>
        </w:rPr>
        <w:t>：</w:t>
      </w:r>
      <w:r w:rsidR="00686172" w:rsidRPr="0013142F">
        <w:rPr>
          <w:rFonts w:ascii="仿宋_GB2312" w:eastAsia="仿宋_GB2312" w:hint="eastAsia"/>
          <w:sz w:val="32"/>
          <w:szCs w:val="32"/>
        </w:rPr>
        <w:t>绵阳</w:t>
      </w:r>
      <w:r w:rsidR="0035735D">
        <w:rPr>
          <w:rFonts w:ascii="仿宋_GB2312" w:eastAsia="仿宋_GB2312" w:hint="eastAsia"/>
          <w:sz w:val="32"/>
          <w:szCs w:val="32"/>
        </w:rPr>
        <w:t>市实验中学</w:t>
      </w:r>
      <w:r w:rsidR="00686172" w:rsidRPr="0013142F">
        <w:rPr>
          <w:rFonts w:ascii="仿宋_GB2312" w:eastAsia="仿宋_GB2312" w:hint="eastAsia"/>
          <w:sz w:val="32"/>
          <w:szCs w:val="32"/>
        </w:rPr>
        <w:t>、宜宾</w:t>
      </w:r>
      <w:r w:rsidR="008C32C2">
        <w:rPr>
          <w:rFonts w:ascii="仿宋_GB2312" w:eastAsia="仿宋_GB2312" w:hint="eastAsia"/>
          <w:sz w:val="32"/>
          <w:szCs w:val="32"/>
        </w:rPr>
        <w:t>二</w:t>
      </w:r>
      <w:r w:rsidR="00686172" w:rsidRPr="0013142F">
        <w:rPr>
          <w:rFonts w:ascii="仿宋_GB2312" w:eastAsia="仿宋_GB2312" w:hint="eastAsia"/>
          <w:sz w:val="32"/>
          <w:szCs w:val="32"/>
        </w:rPr>
        <w:t>中、</w:t>
      </w:r>
      <w:proofErr w:type="gramStart"/>
      <w:r w:rsidR="00C85E5E">
        <w:rPr>
          <w:rFonts w:ascii="仿宋_GB2312" w:eastAsia="仿宋_GB2312" w:hint="eastAsia"/>
          <w:sz w:val="32"/>
          <w:szCs w:val="32"/>
        </w:rPr>
        <w:t>泸州天</w:t>
      </w:r>
      <w:proofErr w:type="gramEnd"/>
      <w:r w:rsidR="00C85E5E">
        <w:rPr>
          <w:rFonts w:ascii="仿宋_GB2312" w:eastAsia="仿宋_GB2312" w:hint="eastAsia"/>
          <w:sz w:val="32"/>
          <w:szCs w:val="32"/>
        </w:rPr>
        <w:t>立国际学校</w:t>
      </w:r>
      <w:r w:rsidR="00686172" w:rsidRPr="0013142F">
        <w:rPr>
          <w:rFonts w:ascii="仿宋_GB2312" w:eastAsia="仿宋_GB2312" w:hint="eastAsia"/>
          <w:sz w:val="32"/>
          <w:szCs w:val="32"/>
        </w:rPr>
        <w:t>、</w:t>
      </w:r>
      <w:proofErr w:type="gramStart"/>
      <w:r w:rsidR="00686172" w:rsidRPr="0013142F">
        <w:rPr>
          <w:rFonts w:ascii="仿宋_GB2312" w:eastAsia="仿宋_GB2312" w:hint="eastAsia"/>
          <w:sz w:val="32"/>
          <w:szCs w:val="32"/>
        </w:rPr>
        <w:t>宜宾八</w:t>
      </w:r>
      <w:proofErr w:type="gramEnd"/>
      <w:r w:rsidR="00686172" w:rsidRPr="0013142F">
        <w:rPr>
          <w:rFonts w:ascii="仿宋_GB2312" w:eastAsia="仿宋_GB2312" w:hint="eastAsia"/>
          <w:sz w:val="32"/>
          <w:szCs w:val="32"/>
        </w:rPr>
        <w:t>中、泸县二中、成都</w:t>
      </w:r>
      <w:r w:rsidR="008C32C2">
        <w:rPr>
          <w:rFonts w:ascii="仿宋_GB2312" w:eastAsia="仿宋_GB2312" w:hint="eastAsia"/>
          <w:sz w:val="32"/>
          <w:szCs w:val="32"/>
        </w:rPr>
        <w:t>市</w:t>
      </w:r>
      <w:r w:rsidR="00686172" w:rsidRPr="0013142F">
        <w:rPr>
          <w:rFonts w:ascii="仿宋_GB2312" w:eastAsia="仿宋_GB2312" w:hint="eastAsia"/>
          <w:sz w:val="32"/>
          <w:szCs w:val="32"/>
        </w:rPr>
        <w:t>实验中学。</w:t>
      </w:r>
    </w:p>
    <w:p w:rsidR="00686172" w:rsidRPr="0013142F" w:rsidRDefault="0013142F" w:rsidP="0013142F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13142F">
        <w:rPr>
          <w:rFonts w:ascii="黑体" w:eastAsia="黑体" w:hAnsi="黑体" w:hint="eastAsia"/>
          <w:sz w:val="32"/>
          <w:szCs w:val="32"/>
        </w:rPr>
        <w:t>三、</w:t>
      </w:r>
      <w:r w:rsidR="00686172" w:rsidRPr="0013142F">
        <w:rPr>
          <w:rFonts w:ascii="黑体" w:eastAsia="黑体" w:hAnsi="黑体" w:hint="eastAsia"/>
          <w:sz w:val="32"/>
          <w:szCs w:val="32"/>
        </w:rPr>
        <w:t>参赛资格</w:t>
      </w:r>
    </w:p>
    <w:p w:rsidR="00686172" w:rsidRPr="0013142F" w:rsidRDefault="00686172" w:rsidP="0013142F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13142F">
        <w:rPr>
          <w:rFonts w:ascii="仿宋_GB2312" w:eastAsia="仿宋_GB2312" w:hint="eastAsia"/>
          <w:sz w:val="32"/>
          <w:szCs w:val="32"/>
        </w:rPr>
        <w:t>严格按照《2016—2017中国高中男子篮球联赛竞赛规程》、《2016—2017中国高中女子篮球联赛竞赛规程》、《2016—2017</w:t>
      </w:r>
      <w:r w:rsidRPr="0013142F">
        <w:rPr>
          <w:rFonts w:ascii="仿宋_GB2312" w:eastAsia="仿宋_GB2312" w:hint="eastAsia"/>
          <w:sz w:val="32"/>
          <w:szCs w:val="32"/>
        </w:rPr>
        <w:lastRenderedPageBreak/>
        <w:t>中国初中男子篮球联赛竞赛规程》和《2016—2017中国初中女子篮球联赛竞赛规程》执行（竞赛规程</w:t>
      </w:r>
      <w:r w:rsidR="00E50001" w:rsidRPr="0013142F">
        <w:rPr>
          <w:rFonts w:ascii="仿宋_GB2312" w:eastAsia="仿宋_GB2312" w:hint="eastAsia"/>
          <w:sz w:val="32"/>
          <w:szCs w:val="32"/>
        </w:rPr>
        <w:t>及报名表</w:t>
      </w:r>
      <w:r w:rsidRPr="0013142F">
        <w:rPr>
          <w:rFonts w:ascii="仿宋_GB2312" w:eastAsia="仿宋_GB2312" w:hint="eastAsia"/>
          <w:sz w:val="32"/>
          <w:szCs w:val="32"/>
        </w:rPr>
        <w:t>可在</w:t>
      </w:r>
      <w:hyperlink r:id="rId8" w:history="1">
        <w:r w:rsidRPr="0013142F">
          <w:rPr>
            <w:rStyle w:val="a4"/>
            <w:rFonts w:ascii="仿宋_GB2312" w:eastAsia="仿宋_GB2312" w:hint="eastAsia"/>
            <w:color w:val="auto"/>
            <w:sz w:val="32"/>
            <w:szCs w:val="32"/>
          </w:rPr>
          <w:t>www.sport.edu.cn</w:t>
        </w:r>
      </w:hyperlink>
      <w:r w:rsidRPr="0013142F">
        <w:rPr>
          <w:rFonts w:ascii="仿宋_GB2312" w:eastAsia="仿宋_GB2312" w:hint="eastAsia"/>
          <w:sz w:val="32"/>
          <w:szCs w:val="32"/>
        </w:rPr>
        <w:t>下载）。</w:t>
      </w:r>
    </w:p>
    <w:p w:rsidR="00686172" w:rsidRPr="0013142F" w:rsidRDefault="0013142F" w:rsidP="0013142F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13142F">
        <w:rPr>
          <w:rFonts w:ascii="黑体" w:eastAsia="黑体" w:hAnsi="黑体" w:hint="eastAsia"/>
          <w:sz w:val="32"/>
          <w:szCs w:val="32"/>
        </w:rPr>
        <w:t>四、</w:t>
      </w:r>
      <w:r w:rsidR="00686172" w:rsidRPr="0013142F">
        <w:rPr>
          <w:rFonts w:ascii="黑体" w:eastAsia="黑体" w:hAnsi="黑体" w:hint="eastAsia"/>
          <w:sz w:val="32"/>
          <w:szCs w:val="32"/>
        </w:rPr>
        <w:t>报名及报到</w:t>
      </w:r>
    </w:p>
    <w:p w:rsidR="00686172" w:rsidRPr="0013142F" w:rsidRDefault="0013142F" w:rsidP="0013142F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13142F">
        <w:rPr>
          <w:rFonts w:ascii="仿宋_GB2312" w:eastAsia="仿宋_GB2312" w:hint="eastAsia"/>
          <w:sz w:val="32"/>
          <w:szCs w:val="32"/>
        </w:rPr>
        <w:t>1.</w:t>
      </w:r>
      <w:r w:rsidR="00686172" w:rsidRPr="0013142F">
        <w:rPr>
          <w:rFonts w:ascii="仿宋_GB2312" w:eastAsia="仿宋_GB2312" w:hint="eastAsia"/>
          <w:sz w:val="32"/>
          <w:szCs w:val="32"/>
        </w:rPr>
        <w:t>各参赛队务必于2016年11月14日前按相</w:t>
      </w:r>
      <w:r w:rsidR="00E50001" w:rsidRPr="0013142F">
        <w:rPr>
          <w:rFonts w:ascii="仿宋_GB2312" w:eastAsia="仿宋_GB2312" w:hint="eastAsia"/>
          <w:sz w:val="32"/>
          <w:szCs w:val="32"/>
        </w:rPr>
        <w:t>关要求完成报名等事项。并将报名表分别传至中国中学生体育艺术协会（</w:t>
      </w:r>
      <w:hyperlink r:id="rId9" w:history="1">
        <w:r w:rsidR="00686172" w:rsidRPr="0013142F">
          <w:rPr>
            <w:rStyle w:val="a4"/>
            <w:rFonts w:ascii="仿宋_GB2312" w:eastAsia="仿宋_GB2312" w:hint="eastAsia"/>
            <w:color w:val="auto"/>
            <w:sz w:val="32"/>
            <w:szCs w:val="32"/>
          </w:rPr>
          <w:t>联赛邮箱27536187@qq.com</w:t>
        </w:r>
      </w:hyperlink>
      <w:r w:rsidR="000F77AE" w:rsidRPr="0013142F">
        <w:rPr>
          <w:rFonts w:ascii="仿宋_GB2312" w:eastAsia="仿宋_GB2312" w:hint="eastAsia"/>
          <w:sz w:val="32"/>
          <w:szCs w:val="32"/>
        </w:rPr>
        <w:t>，</w:t>
      </w:r>
      <w:r w:rsidR="00686172" w:rsidRPr="0013142F">
        <w:rPr>
          <w:rFonts w:ascii="仿宋_GB2312" w:eastAsia="仿宋_GB2312" w:hint="eastAsia"/>
          <w:sz w:val="32"/>
          <w:szCs w:val="32"/>
        </w:rPr>
        <w:t>联系人：胡京敏，010—66093728， 66093777传真）</w:t>
      </w:r>
      <w:r w:rsidR="00E50001" w:rsidRPr="0013142F">
        <w:rPr>
          <w:rFonts w:ascii="仿宋_GB2312" w:eastAsia="仿宋_GB2312" w:hint="eastAsia"/>
          <w:sz w:val="32"/>
          <w:szCs w:val="32"/>
        </w:rPr>
        <w:t>和</w:t>
      </w:r>
      <w:r w:rsidR="000F77AE" w:rsidRPr="0013142F">
        <w:rPr>
          <w:rFonts w:ascii="仿宋_GB2312" w:eastAsia="仿宋_GB2312" w:hint="eastAsia"/>
          <w:sz w:val="32"/>
          <w:szCs w:val="32"/>
        </w:rPr>
        <w:t>四川</w:t>
      </w:r>
      <w:r w:rsidR="00E066C3" w:rsidRPr="0013142F">
        <w:rPr>
          <w:rFonts w:ascii="仿宋_GB2312" w:eastAsia="仿宋_GB2312" w:hint="eastAsia"/>
          <w:sz w:val="32"/>
          <w:szCs w:val="32"/>
        </w:rPr>
        <w:t>省学生体育艺术协会</w:t>
      </w:r>
      <w:r w:rsidR="00E50001" w:rsidRPr="0013142F">
        <w:rPr>
          <w:rFonts w:ascii="仿宋_GB2312" w:eastAsia="仿宋_GB2312" w:hint="eastAsia"/>
          <w:sz w:val="32"/>
          <w:szCs w:val="32"/>
        </w:rPr>
        <w:t>（</w:t>
      </w:r>
      <w:r w:rsidR="00E066C3" w:rsidRPr="0013142F">
        <w:rPr>
          <w:rFonts w:ascii="仿宋_GB2312" w:eastAsia="仿宋_GB2312" w:hint="eastAsia"/>
          <w:sz w:val="32"/>
          <w:szCs w:val="32"/>
        </w:rPr>
        <w:t>联系</w:t>
      </w:r>
      <w:r w:rsidR="000F77AE" w:rsidRPr="0013142F">
        <w:rPr>
          <w:rFonts w:ascii="仿宋_GB2312" w:eastAsia="仿宋_GB2312" w:hint="eastAsia"/>
          <w:sz w:val="32"/>
          <w:szCs w:val="32"/>
        </w:rPr>
        <w:t>人：鲁杨梅，</w:t>
      </w:r>
      <w:r w:rsidR="00E50001" w:rsidRPr="0013142F">
        <w:rPr>
          <w:rFonts w:ascii="仿宋_GB2312" w:eastAsia="仿宋_GB2312" w:hint="eastAsia"/>
          <w:sz w:val="32"/>
          <w:szCs w:val="32"/>
        </w:rPr>
        <w:t>邮箱：727487647@qq.com,</w:t>
      </w:r>
      <w:r w:rsidR="000F77AE" w:rsidRPr="0013142F">
        <w:rPr>
          <w:rFonts w:ascii="仿宋_GB2312" w:eastAsia="仿宋_GB2312" w:hint="eastAsia"/>
          <w:sz w:val="32"/>
          <w:szCs w:val="32"/>
        </w:rPr>
        <w:t>联系电话</w:t>
      </w:r>
      <w:r w:rsidR="00E50001" w:rsidRPr="0013142F">
        <w:rPr>
          <w:rFonts w:ascii="仿宋_GB2312" w:eastAsia="仿宋_GB2312" w:hint="eastAsia"/>
          <w:sz w:val="32"/>
          <w:szCs w:val="32"/>
        </w:rPr>
        <w:t>及传真</w:t>
      </w:r>
      <w:r w:rsidR="000F77AE" w:rsidRPr="0013142F">
        <w:rPr>
          <w:rFonts w:ascii="仿宋_GB2312" w:eastAsia="仿宋_GB2312" w:hint="eastAsia"/>
          <w:sz w:val="32"/>
          <w:szCs w:val="32"/>
        </w:rPr>
        <w:t>：028—</w:t>
      </w:r>
      <w:r w:rsidR="00E61255" w:rsidRPr="0013142F">
        <w:rPr>
          <w:rFonts w:ascii="仿宋_GB2312" w:eastAsia="仿宋_GB2312" w:hint="eastAsia"/>
          <w:sz w:val="32"/>
          <w:szCs w:val="32"/>
        </w:rPr>
        <w:t>86722660</w:t>
      </w:r>
      <w:r w:rsidR="00E50001" w:rsidRPr="0013142F">
        <w:rPr>
          <w:rFonts w:ascii="仿宋_GB2312" w:eastAsia="仿宋_GB2312" w:hint="eastAsia"/>
          <w:sz w:val="32"/>
          <w:szCs w:val="32"/>
        </w:rPr>
        <w:t>）</w:t>
      </w:r>
      <w:r w:rsidR="00E61255" w:rsidRPr="0013142F">
        <w:rPr>
          <w:rFonts w:ascii="仿宋_GB2312" w:eastAsia="仿宋_GB2312" w:hint="eastAsia"/>
          <w:sz w:val="32"/>
          <w:szCs w:val="32"/>
        </w:rPr>
        <w:t>。</w:t>
      </w:r>
    </w:p>
    <w:p w:rsidR="008E62F8" w:rsidRPr="0013142F" w:rsidRDefault="0013142F" w:rsidP="0013142F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13142F">
        <w:rPr>
          <w:rFonts w:ascii="仿宋_GB2312" w:eastAsia="仿宋_GB2312" w:hint="eastAsia"/>
          <w:sz w:val="32"/>
          <w:szCs w:val="32"/>
        </w:rPr>
        <w:t>2.</w:t>
      </w:r>
      <w:r w:rsidR="00E61255" w:rsidRPr="0013142F">
        <w:rPr>
          <w:rFonts w:ascii="仿宋_GB2312" w:eastAsia="仿宋_GB2312" w:hint="eastAsia"/>
          <w:sz w:val="32"/>
          <w:szCs w:val="32"/>
        </w:rPr>
        <w:t>请各参赛队于2016年12月22日14:00—18:00到宜宾三中报到，联系人：王毅，联系电话：15181122466</w:t>
      </w:r>
      <w:r w:rsidR="0002359A" w:rsidRPr="0013142F">
        <w:rPr>
          <w:rFonts w:ascii="仿宋_GB2312" w:eastAsia="仿宋_GB2312" w:hint="eastAsia"/>
          <w:sz w:val="32"/>
          <w:szCs w:val="32"/>
        </w:rPr>
        <w:t>。报到时需提供所有参赛运动员的二代身</w:t>
      </w:r>
      <w:r w:rsidR="00E61255" w:rsidRPr="0013142F">
        <w:rPr>
          <w:rFonts w:ascii="仿宋_GB2312" w:eastAsia="仿宋_GB2312" w:hint="eastAsia"/>
          <w:sz w:val="32"/>
          <w:szCs w:val="32"/>
        </w:rPr>
        <w:t>份证原件和人身意外伤害保险证明。每队携带一面校旗，</w:t>
      </w:r>
      <w:r w:rsidR="0002359A" w:rsidRPr="0013142F">
        <w:rPr>
          <w:rFonts w:ascii="仿宋_GB2312" w:eastAsia="仿宋_GB2312" w:hint="eastAsia"/>
          <w:sz w:val="32"/>
          <w:szCs w:val="32"/>
        </w:rPr>
        <w:t>（</w:t>
      </w:r>
      <w:r w:rsidR="00E61255" w:rsidRPr="0013142F">
        <w:rPr>
          <w:rFonts w:ascii="仿宋_GB2312" w:eastAsia="仿宋_GB2312" w:hint="eastAsia"/>
          <w:sz w:val="32"/>
          <w:szCs w:val="32"/>
        </w:rPr>
        <w:t>尺寸长2.30米、宽1.50米，横幅</w:t>
      </w:r>
      <w:r w:rsidR="0002359A" w:rsidRPr="0013142F">
        <w:rPr>
          <w:rFonts w:ascii="仿宋_GB2312" w:eastAsia="仿宋_GB2312" w:hint="eastAsia"/>
          <w:sz w:val="32"/>
          <w:szCs w:val="32"/>
        </w:rPr>
        <w:t>，上面穿杆</w:t>
      </w:r>
      <w:r w:rsidR="00CE0CF2">
        <w:rPr>
          <w:rFonts w:ascii="仿宋_GB2312" w:eastAsia="仿宋_GB2312" w:hint="eastAsia"/>
          <w:sz w:val="32"/>
          <w:szCs w:val="32"/>
        </w:rPr>
        <w:t>或穿</w:t>
      </w:r>
      <w:r w:rsidR="0002359A" w:rsidRPr="0013142F">
        <w:rPr>
          <w:rFonts w:ascii="仿宋_GB2312" w:eastAsia="仿宋_GB2312" w:hint="eastAsia"/>
          <w:sz w:val="32"/>
          <w:szCs w:val="32"/>
        </w:rPr>
        <w:t>绳）</w:t>
      </w:r>
      <w:r w:rsidR="00E61255" w:rsidRPr="0013142F">
        <w:rPr>
          <w:rFonts w:ascii="仿宋_GB2312" w:eastAsia="仿宋_GB2312" w:hint="eastAsia"/>
          <w:sz w:val="32"/>
          <w:szCs w:val="32"/>
        </w:rPr>
        <w:t>交于赛区。</w:t>
      </w:r>
    </w:p>
    <w:p w:rsidR="00E61255" w:rsidRPr="0013142F" w:rsidRDefault="008E62F8" w:rsidP="0013142F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13142F">
        <w:rPr>
          <w:rFonts w:ascii="仿宋_GB2312" w:eastAsia="仿宋_GB2312" w:hint="eastAsia"/>
          <w:sz w:val="32"/>
          <w:szCs w:val="32"/>
        </w:rPr>
        <w:t>请各参赛队按照《2016—2017中国高中男子篮球联赛竞赛规程》、《2016—2017中国高中女子篮球联赛竞赛规程》、《2016—2017中国初中男子篮球联赛竞赛规程》和《2016—2017中国初中女子篮球联赛竞赛规程》，认真做好参赛准备工作，严格遵守竞赛规程的相关规定及本项赛事的商务规定。</w:t>
      </w:r>
    </w:p>
    <w:p w:rsidR="008E62F8" w:rsidRPr="0013142F" w:rsidRDefault="0013142F" w:rsidP="0013142F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13142F">
        <w:rPr>
          <w:rFonts w:ascii="黑体" w:eastAsia="黑体" w:hAnsi="黑体" w:hint="eastAsia"/>
          <w:sz w:val="32"/>
          <w:szCs w:val="32"/>
        </w:rPr>
        <w:t>五、</w:t>
      </w:r>
      <w:r w:rsidR="008E62F8" w:rsidRPr="0013142F">
        <w:rPr>
          <w:rFonts w:ascii="黑体" w:eastAsia="黑体" w:hAnsi="黑体" w:hint="eastAsia"/>
          <w:sz w:val="32"/>
          <w:szCs w:val="32"/>
        </w:rPr>
        <w:t>本次赛事裁判由承办单位选派。</w:t>
      </w:r>
    </w:p>
    <w:p w:rsidR="008E62F8" w:rsidRDefault="008E62F8" w:rsidP="0013142F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13142F">
        <w:rPr>
          <w:rFonts w:ascii="仿宋_GB2312" w:eastAsia="仿宋_GB2312" w:hint="eastAsia"/>
          <w:sz w:val="32"/>
          <w:szCs w:val="32"/>
        </w:rPr>
        <w:lastRenderedPageBreak/>
        <w:t>未尽事宜，另行通知。</w:t>
      </w:r>
    </w:p>
    <w:p w:rsidR="00D47936" w:rsidRDefault="008E62F8" w:rsidP="0013142F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13142F">
        <w:rPr>
          <w:rFonts w:ascii="仿宋_GB2312" w:eastAsia="仿宋_GB2312" w:hint="eastAsia"/>
          <w:sz w:val="32"/>
          <w:szCs w:val="32"/>
        </w:rPr>
        <w:t>附件：1</w:t>
      </w:r>
      <w:r w:rsidR="0013142F">
        <w:rPr>
          <w:rFonts w:ascii="仿宋_GB2312" w:eastAsia="仿宋_GB2312" w:hint="eastAsia"/>
          <w:sz w:val="32"/>
          <w:szCs w:val="32"/>
        </w:rPr>
        <w:t>.</w:t>
      </w:r>
      <w:r w:rsidRPr="0013142F">
        <w:rPr>
          <w:rFonts w:ascii="仿宋_GB2312" w:eastAsia="仿宋_GB2312" w:hint="eastAsia"/>
          <w:sz w:val="32"/>
          <w:szCs w:val="32"/>
        </w:rPr>
        <w:t>《2016—2017中国高中男子篮球联赛竞赛规程》</w:t>
      </w:r>
    </w:p>
    <w:p w:rsidR="008E62F8" w:rsidRPr="0013142F" w:rsidRDefault="0013142F" w:rsidP="00D47936">
      <w:pPr>
        <w:spacing w:line="360" w:lineRule="auto"/>
        <w:ind w:firstLineChars="650" w:firstLine="20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及报名表</w:t>
      </w:r>
    </w:p>
    <w:p w:rsidR="00D47936" w:rsidRDefault="008E62F8" w:rsidP="00D47936">
      <w:pPr>
        <w:spacing w:line="360" w:lineRule="auto"/>
        <w:ind w:firstLineChars="500" w:firstLine="1600"/>
        <w:rPr>
          <w:rFonts w:ascii="仿宋_GB2312" w:eastAsia="仿宋_GB2312"/>
          <w:sz w:val="32"/>
          <w:szCs w:val="32"/>
        </w:rPr>
      </w:pPr>
      <w:r w:rsidRPr="0013142F">
        <w:rPr>
          <w:rFonts w:ascii="仿宋_GB2312" w:eastAsia="仿宋_GB2312" w:hint="eastAsia"/>
          <w:sz w:val="32"/>
          <w:szCs w:val="32"/>
        </w:rPr>
        <w:t>2</w:t>
      </w:r>
      <w:r w:rsidR="0013142F">
        <w:rPr>
          <w:rFonts w:ascii="仿宋_GB2312" w:eastAsia="仿宋_GB2312" w:hint="eastAsia"/>
          <w:sz w:val="32"/>
          <w:szCs w:val="32"/>
        </w:rPr>
        <w:t>.</w:t>
      </w:r>
      <w:r w:rsidRPr="0013142F">
        <w:rPr>
          <w:rFonts w:ascii="仿宋_GB2312" w:eastAsia="仿宋_GB2312" w:hint="eastAsia"/>
          <w:sz w:val="32"/>
          <w:szCs w:val="32"/>
        </w:rPr>
        <w:t>《2016—2017中国高中女子篮球联赛竞赛规程》</w:t>
      </w:r>
    </w:p>
    <w:p w:rsidR="008E62F8" w:rsidRPr="0013142F" w:rsidRDefault="0002359A" w:rsidP="00D47936">
      <w:pPr>
        <w:spacing w:line="360" w:lineRule="auto"/>
        <w:ind w:firstLineChars="600" w:firstLine="1920"/>
        <w:rPr>
          <w:rFonts w:ascii="仿宋_GB2312" w:eastAsia="仿宋_GB2312"/>
          <w:sz w:val="32"/>
          <w:szCs w:val="32"/>
        </w:rPr>
      </w:pPr>
      <w:r w:rsidRPr="0013142F">
        <w:rPr>
          <w:rFonts w:ascii="仿宋_GB2312" w:eastAsia="仿宋_GB2312" w:hint="eastAsia"/>
          <w:sz w:val="32"/>
          <w:szCs w:val="32"/>
        </w:rPr>
        <w:t>及报名表</w:t>
      </w:r>
    </w:p>
    <w:p w:rsidR="00D47936" w:rsidRDefault="008E62F8" w:rsidP="00D47936">
      <w:pPr>
        <w:spacing w:line="360" w:lineRule="auto"/>
        <w:ind w:firstLineChars="500" w:firstLine="1600"/>
        <w:rPr>
          <w:rFonts w:ascii="仿宋_GB2312" w:eastAsia="仿宋_GB2312"/>
          <w:sz w:val="32"/>
          <w:szCs w:val="32"/>
        </w:rPr>
      </w:pPr>
      <w:r w:rsidRPr="0013142F">
        <w:rPr>
          <w:rFonts w:ascii="仿宋_GB2312" w:eastAsia="仿宋_GB2312" w:hint="eastAsia"/>
          <w:sz w:val="32"/>
          <w:szCs w:val="32"/>
        </w:rPr>
        <w:t>3</w:t>
      </w:r>
      <w:r w:rsidR="0013142F">
        <w:rPr>
          <w:rFonts w:ascii="仿宋_GB2312" w:eastAsia="仿宋_GB2312" w:hint="eastAsia"/>
          <w:sz w:val="32"/>
          <w:szCs w:val="32"/>
        </w:rPr>
        <w:t>.</w:t>
      </w:r>
      <w:r w:rsidRPr="0013142F">
        <w:rPr>
          <w:rFonts w:ascii="仿宋_GB2312" w:eastAsia="仿宋_GB2312" w:hint="eastAsia"/>
          <w:sz w:val="32"/>
          <w:szCs w:val="32"/>
        </w:rPr>
        <w:t>《2016—2017中国初中男子篮球联赛竞赛规程》</w:t>
      </w:r>
    </w:p>
    <w:p w:rsidR="008E62F8" w:rsidRPr="0013142F" w:rsidRDefault="00D47936" w:rsidP="00D47936">
      <w:pPr>
        <w:spacing w:line="360" w:lineRule="auto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及报名表</w:t>
      </w:r>
    </w:p>
    <w:p w:rsidR="00D47936" w:rsidRDefault="008E62F8" w:rsidP="00D47936">
      <w:pPr>
        <w:spacing w:line="360" w:lineRule="auto"/>
        <w:ind w:firstLineChars="500" w:firstLine="1600"/>
        <w:rPr>
          <w:rFonts w:ascii="仿宋_GB2312" w:eastAsia="仿宋_GB2312"/>
          <w:sz w:val="32"/>
          <w:szCs w:val="32"/>
        </w:rPr>
      </w:pPr>
      <w:r w:rsidRPr="0013142F">
        <w:rPr>
          <w:rFonts w:ascii="仿宋_GB2312" w:eastAsia="仿宋_GB2312" w:hint="eastAsia"/>
          <w:sz w:val="32"/>
          <w:szCs w:val="32"/>
        </w:rPr>
        <w:t>4</w:t>
      </w:r>
      <w:r w:rsidR="0013142F">
        <w:rPr>
          <w:rFonts w:ascii="仿宋_GB2312" w:eastAsia="仿宋_GB2312" w:hint="eastAsia"/>
          <w:sz w:val="32"/>
          <w:szCs w:val="32"/>
        </w:rPr>
        <w:t>.</w:t>
      </w:r>
      <w:r w:rsidRPr="0013142F">
        <w:rPr>
          <w:rFonts w:ascii="仿宋_GB2312" w:eastAsia="仿宋_GB2312" w:hint="eastAsia"/>
          <w:sz w:val="32"/>
          <w:szCs w:val="32"/>
        </w:rPr>
        <w:t>《2016</w:t>
      </w:r>
      <w:r w:rsidR="0013142F">
        <w:rPr>
          <w:rFonts w:ascii="仿宋_GB2312" w:eastAsia="仿宋_GB2312" w:hint="eastAsia"/>
          <w:sz w:val="32"/>
          <w:szCs w:val="32"/>
        </w:rPr>
        <w:t>—</w:t>
      </w:r>
      <w:r w:rsidRPr="0013142F">
        <w:rPr>
          <w:rFonts w:ascii="仿宋_GB2312" w:eastAsia="仿宋_GB2312" w:hint="eastAsia"/>
          <w:sz w:val="32"/>
          <w:szCs w:val="32"/>
        </w:rPr>
        <w:t>2017中国初中女子篮球联赛竞赛规程》</w:t>
      </w:r>
    </w:p>
    <w:p w:rsidR="0013142F" w:rsidRDefault="00D47936" w:rsidP="00D47936">
      <w:pPr>
        <w:spacing w:line="360" w:lineRule="auto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及报名表</w:t>
      </w:r>
    </w:p>
    <w:p w:rsidR="000F77AE" w:rsidRPr="0013142F" w:rsidRDefault="004A4AAD" w:rsidP="00D47936">
      <w:pPr>
        <w:spacing w:line="360" w:lineRule="auto"/>
        <w:ind w:firstLineChars="500" w:firstLine="1600"/>
        <w:rPr>
          <w:rFonts w:ascii="仿宋_GB2312" w:eastAsia="仿宋_GB2312"/>
          <w:sz w:val="32"/>
          <w:szCs w:val="32"/>
        </w:rPr>
      </w:pPr>
      <w:r w:rsidRPr="0013142F">
        <w:rPr>
          <w:rFonts w:ascii="仿宋_GB2312" w:eastAsia="仿宋_GB2312" w:hint="eastAsia"/>
          <w:sz w:val="32"/>
          <w:szCs w:val="32"/>
        </w:rPr>
        <w:t>5</w:t>
      </w:r>
      <w:r w:rsidR="0013142F">
        <w:rPr>
          <w:rFonts w:ascii="仿宋_GB2312" w:eastAsia="仿宋_GB2312" w:hint="eastAsia"/>
          <w:sz w:val="32"/>
          <w:szCs w:val="32"/>
        </w:rPr>
        <w:t>.</w:t>
      </w:r>
      <w:r w:rsidRPr="0013142F">
        <w:rPr>
          <w:rFonts w:ascii="仿宋_GB2312" w:eastAsia="仿宋_GB2312" w:hint="eastAsia"/>
          <w:sz w:val="32"/>
          <w:szCs w:val="32"/>
        </w:rPr>
        <w:t>联赛装备发放流程通版。</w:t>
      </w:r>
    </w:p>
    <w:p w:rsidR="0013142F" w:rsidRDefault="0013142F" w:rsidP="0013142F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13142F" w:rsidRDefault="0013142F" w:rsidP="0013142F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9B5630" w:rsidRPr="0013142F" w:rsidRDefault="009B5630" w:rsidP="00D47936">
      <w:pPr>
        <w:spacing w:line="360" w:lineRule="auto"/>
        <w:ind w:firstLineChars="1400" w:firstLine="4480"/>
        <w:rPr>
          <w:rFonts w:ascii="仿宋_GB2312" w:eastAsia="仿宋_GB2312"/>
          <w:sz w:val="32"/>
          <w:szCs w:val="32"/>
        </w:rPr>
      </w:pPr>
      <w:r w:rsidRPr="0013142F">
        <w:rPr>
          <w:rFonts w:ascii="仿宋_GB2312" w:eastAsia="仿宋_GB2312" w:hint="eastAsia"/>
          <w:sz w:val="32"/>
          <w:szCs w:val="32"/>
        </w:rPr>
        <w:t>四川省学生体育艺术协会</w:t>
      </w:r>
    </w:p>
    <w:p w:rsidR="009B5630" w:rsidRPr="0013142F" w:rsidRDefault="009B5630" w:rsidP="00D47936">
      <w:pPr>
        <w:spacing w:line="360" w:lineRule="auto"/>
        <w:ind w:rightChars="633" w:right="1329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13142F">
        <w:rPr>
          <w:rFonts w:ascii="仿宋_GB2312" w:eastAsia="仿宋_GB2312" w:hint="eastAsia"/>
          <w:sz w:val="32"/>
          <w:szCs w:val="32"/>
        </w:rPr>
        <w:t>2016年11月4日</w:t>
      </w:r>
    </w:p>
    <w:sectPr w:rsidR="009B5630" w:rsidRPr="0013142F" w:rsidSect="0013142F">
      <w:footerReference w:type="even" r:id="rId10"/>
      <w:footerReference w:type="default" r:id="rId11"/>
      <w:pgSz w:w="11906" w:h="16838" w:code="9"/>
      <w:pgMar w:top="2098" w:right="1474" w:bottom="1985" w:left="1588" w:header="1701" w:footer="1588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DEA" w:rsidRDefault="00344DEA" w:rsidP="0013142F">
      <w:r>
        <w:separator/>
      </w:r>
    </w:p>
  </w:endnote>
  <w:endnote w:type="continuationSeparator" w:id="0">
    <w:p w:rsidR="00344DEA" w:rsidRDefault="00344DEA" w:rsidP="00131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C89" w:rsidRDefault="00283C89" w:rsidP="00843F5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83C89" w:rsidRDefault="00283C8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C89" w:rsidRDefault="00283C89" w:rsidP="00843F5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5735D">
      <w:rPr>
        <w:rStyle w:val="a8"/>
        <w:noProof/>
      </w:rPr>
      <w:t>2</w:t>
    </w:r>
    <w:r>
      <w:rPr>
        <w:rStyle w:val="a8"/>
      </w:rPr>
      <w:fldChar w:fldCharType="end"/>
    </w:r>
  </w:p>
  <w:p w:rsidR="00283C89" w:rsidRDefault="00283C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DEA" w:rsidRDefault="00344DEA" w:rsidP="0013142F">
      <w:r>
        <w:separator/>
      </w:r>
    </w:p>
  </w:footnote>
  <w:footnote w:type="continuationSeparator" w:id="0">
    <w:p w:rsidR="00344DEA" w:rsidRDefault="00344DEA" w:rsidP="00131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1BB5"/>
    <w:multiLevelType w:val="hybridMultilevel"/>
    <w:tmpl w:val="C17059C0"/>
    <w:lvl w:ilvl="0" w:tplc="95901C36">
      <w:start w:val="1"/>
      <w:numFmt w:val="decimal"/>
      <w:lvlText w:val="%1、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1">
    <w:nsid w:val="16991BF1"/>
    <w:multiLevelType w:val="hybridMultilevel"/>
    <w:tmpl w:val="66AE8020"/>
    <w:lvl w:ilvl="0" w:tplc="EAF2C90C">
      <w:start w:val="4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24F0350F"/>
    <w:multiLevelType w:val="hybridMultilevel"/>
    <w:tmpl w:val="44EA21AE"/>
    <w:lvl w:ilvl="0" w:tplc="87FEAD84">
      <w:start w:val="2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28521964"/>
    <w:multiLevelType w:val="hybridMultilevel"/>
    <w:tmpl w:val="E7B6B32A"/>
    <w:lvl w:ilvl="0" w:tplc="DE60A9A0">
      <w:start w:val="1"/>
      <w:numFmt w:val="japaneseCounting"/>
      <w:lvlText w:val="（%1）"/>
      <w:lvlJc w:val="left"/>
      <w:pPr>
        <w:ind w:left="124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05" w:hanging="420"/>
      </w:pPr>
    </w:lvl>
    <w:lvl w:ilvl="2" w:tplc="0409001B" w:tentative="1">
      <w:start w:val="1"/>
      <w:numFmt w:val="lowerRoman"/>
      <w:lvlText w:val="%3."/>
      <w:lvlJc w:val="righ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9" w:tentative="1">
      <w:start w:val="1"/>
      <w:numFmt w:val="lowerLetter"/>
      <w:lvlText w:val="%5)"/>
      <w:lvlJc w:val="left"/>
      <w:pPr>
        <w:ind w:left="2265" w:hanging="420"/>
      </w:pPr>
    </w:lvl>
    <w:lvl w:ilvl="5" w:tplc="0409001B" w:tentative="1">
      <w:start w:val="1"/>
      <w:numFmt w:val="lowerRoman"/>
      <w:lvlText w:val="%6."/>
      <w:lvlJc w:val="righ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9" w:tentative="1">
      <w:start w:val="1"/>
      <w:numFmt w:val="lowerLetter"/>
      <w:lvlText w:val="%8)"/>
      <w:lvlJc w:val="left"/>
      <w:pPr>
        <w:ind w:left="3525" w:hanging="420"/>
      </w:pPr>
    </w:lvl>
    <w:lvl w:ilvl="8" w:tplc="0409001B" w:tentative="1">
      <w:start w:val="1"/>
      <w:numFmt w:val="lowerRoman"/>
      <w:lvlText w:val="%9."/>
      <w:lvlJc w:val="right"/>
      <w:pPr>
        <w:ind w:left="3945" w:hanging="420"/>
      </w:pPr>
    </w:lvl>
  </w:abstractNum>
  <w:abstractNum w:abstractNumId="4">
    <w:nsid w:val="43C225A8"/>
    <w:multiLevelType w:val="hybridMultilevel"/>
    <w:tmpl w:val="D1402FBE"/>
    <w:lvl w:ilvl="0" w:tplc="39D63D6C">
      <w:start w:val="1"/>
      <w:numFmt w:val="decimal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70" w:hanging="420"/>
      </w:pPr>
    </w:lvl>
    <w:lvl w:ilvl="2" w:tplc="0409001B" w:tentative="1">
      <w:start w:val="1"/>
      <w:numFmt w:val="lowerRoman"/>
      <w:lvlText w:val="%3."/>
      <w:lvlJc w:val="righ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ind w:left="4110" w:hanging="420"/>
      </w:pPr>
    </w:lvl>
  </w:abstractNum>
  <w:abstractNum w:abstractNumId="5">
    <w:nsid w:val="4D1A22E5"/>
    <w:multiLevelType w:val="hybridMultilevel"/>
    <w:tmpl w:val="14A69D7A"/>
    <w:lvl w:ilvl="0" w:tplc="6016AC50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1F"/>
    <w:rsid w:val="0002149E"/>
    <w:rsid w:val="0002359A"/>
    <w:rsid w:val="0008756B"/>
    <w:rsid w:val="000F77AE"/>
    <w:rsid w:val="0013142F"/>
    <w:rsid w:val="0013167B"/>
    <w:rsid w:val="00196C36"/>
    <w:rsid w:val="001A634F"/>
    <w:rsid w:val="001B70AD"/>
    <w:rsid w:val="00221BA1"/>
    <w:rsid w:val="00275617"/>
    <w:rsid w:val="00283C89"/>
    <w:rsid w:val="0032481F"/>
    <w:rsid w:val="0033127D"/>
    <w:rsid w:val="00344DEA"/>
    <w:rsid w:val="0035735D"/>
    <w:rsid w:val="003865B1"/>
    <w:rsid w:val="003F6F27"/>
    <w:rsid w:val="00476361"/>
    <w:rsid w:val="004A4AAD"/>
    <w:rsid w:val="004B3889"/>
    <w:rsid w:val="00587E76"/>
    <w:rsid w:val="005A2D85"/>
    <w:rsid w:val="005D5E76"/>
    <w:rsid w:val="005D6D00"/>
    <w:rsid w:val="005E44EA"/>
    <w:rsid w:val="00686172"/>
    <w:rsid w:val="007A4237"/>
    <w:rsid w:val="008778EC"/>
    <w:rsid w:val="008C32C2"/>
    <w:rsid w:val="008E62F8"/>
    <w:rsid w:val="009B3F2A"/>
    <w:rsid w:val="009B5630"/>
    <w:rsid w:val="00BD079E"/>
    <w:rsid w:val="00C00CFF"/>
    <w:rsid w:val="00C70CDE"/>
    <w:rsid w:val="00C85E5E"/>
    <w:rsid w:val="00CE0CF2"/>
    <w:rsid w:val="00D24A3E"/>
    <w:rsid w:val="00D47936"/>
    <w:rsid w:val="00D82CF1"/>
    <w:rsid w:val="00E066C3"/>
    <w:rsid w:val="00E50001"/>
    <w:rsid w:val="00E55C50"/>
    <w:rsid w:val="00E61255"/>
    <w:rsid w:val="00EE766E"/>
    <w:rsid w:val="00FA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A3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86172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9B3F2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B3F2A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13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3142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3142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3142F"/>
    <w:rPr>
      <w:sz w:val="18"/>
      <w:szCs w:val="18"/>
    </w:rPr>
  </w:style>
  <w:style w:type="character" w:styleId="a8">
    <w:name w:val="page number"/>
    <w:basedOn w:val="a0"/>
    <w:uiPriority w:val="99"/>
    <w:semiHidden/>
    <w:unhideWhenUsed/>
    <w:rsid w:val="00283C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A3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86172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9B3F2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B3F2A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13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3142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3142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3142F"/>
    <w:rPr>
      <w:sz w:val="18"/>
      <w:szCs w:val="18"/>
    </w:rPr>
  </w:style>
  <w:style w:type="character" w:styleId="a8">
    <w:name w:val="page number"/>
    <w:basedOn w:val="a0"/>
    <w:uiPriority w:val="99"/>
    <w:semiHidden/>
    <w:unhideWhenUsed/>
    <w:rsid w:val="00283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.edu.c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&#32852;&#36187;&#37038;&#31665;27536187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Luym</dc:creator>
  <cp:lastModifiedBy>Luym</cp:lastModifiedBy>
  <cp:revision>21</cp:revision>
  <cp:lastPrinted>2016-11-03T08:19:00Z</cp:lastPrinted>
  <dcterms:created xsi:type="dcterms:W3CDTF">2016-11-03T07:47:00Z</dcterms:created>
  <dcterms:modified xsi:type="dcterms:W3CDTF">2016-11-04T05:35:00Z</dcterms:modified>
</cp:coreProperties>
</file>